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80" w:rsidRPr="00D667CD" w:rsidRDefault="0072359D">
      <w:pPr>
        <w:rPr>
          <w:rFonts w:ascii="Fleischman BT Pro" w:hAnsi="Fleischman BT Pro"/>
          <w:sz w:val="32"/>
          <w:szCs w:val="32"/>
        </w:rPr>
      </w:pPr>
      <w:r w:rsidRPr="00D667CD">
        <w:rPr>
          <w:rFonts w:ascii="Fleischman BT Pro" w:hAnsi="Fleischman BT Pro"/>
          <w:sz w:val="32"/>
          <w:szCs w:val="32"/>
        </w:rPr>
        <w:t>Salzmalerei</w:t>
      </w:r>
    </w:p>
    <w:p w:rsidR="00021B80" w:rsidRPr="00D667CD" w:rsidRDefault="00021B80">
      <w:pPr>
        <w:rPr>
          <w:rFonts w:ascii="Fleischman BT Pro" w:hAnsi="Fleischman BT Pro"/>
        </w:rPr>
      </w:pPr>
    </w:p>
    <w:p w:rsidR="00021B80" w:rsidRPr="00D667CD" w:rsidRDefault="0072359D">
      <w:pPr>
        <w:rPr>
          <w:rFonts w:ascii="Fleischman BT Pro" w:hAnsi="Fleischman BT Pro"/>
          <w:u w:val="single"/>
        </w:rPr>
      </w:pPr>
      <w:r w:rsidRPr="00D667CD">
        <w:rPr>
          <w:rFonts w:ascii="Fleischman BT Pro" w:hAnsi="Fleischman BT Pro"/>
          <w:u w:val="single"/>
        </w:rPr>
        <w:t>Ihr braucht dazu:</w:t>
      </w:r>
    </w:p>
    <w:p w:rsidR="00D667CD" w:rsidRPr="00D667CD" w:rsidRDefault="00D667CD">
      <w:pPr>
        <w:rPr>
          <w:rFonts w:ascii="Fleischman BT Pro" w:hAnsi="Fleischman BT Pro"/>
        </w:rPr>
      </w:pPr>
    </w:p>
    <w:p w:rsidR="00021B80" w:rsidRPr="00D667CD" w:rsidRDefault="0072359D">
      <w:pPr>
        <w:rPr>
          <w:rFonts w:ascii="Fleischman BT Pro" w:hAnsi="Fleischman BT Pro"/>
        </w:rPr>
      </w:pPr>
      <w:r w:rsidRPr="00D667CD">
        <w:rPr>
          <w:rFonts w:ascii="Fleischman BT Pro" w:hAnsi="Fleischman BT Pro"/>
        </w:rPr>
        <w:t>- schwarzes Papier</w:t>
      </w:r>
    </w:p>
    <w:p w:rsidR="00021B80" w:rsidRPr="00D667CD" w:rsidRDefault="0072359D">
      <w:pPr>
        <w:rPr>
          <w:rFonts w:ascii="Fleischman BT Pro" w:hAnsi="Fleischman BT Pro"/>
        </w:rPr>
      </w:pPr>
      <w:r w:rsidRPr="00D667CD">
        <w:rPr>
          <w:rFonts w:ascii="Fleischman BT Pro" w:hAnsi="Fleischman BT Pro"/>
        </w:rPr>
        <w:t>- Flüssigkleber in der Flasche</w:t>
      </w:r>
    </w:p>
    <w:p w:rsidR="00021B80" w:rsidRPr="00D667CD" w:rsidRDefault="0072359D">
      <w:pPr>
        <w:rPr>
          <w:rFonts w:ascii="Fleischman BT Pro" w:hAnsi="Fleischman BT Pro"/>
        </w:rPr>
      </w:pPr>
      <w:r w:rsidRPr="00D667CD">
        <w:rPr>
          <w:rFonts w:ascii="Fleischman BT Pro" w:hAnsi="Fleischman BT Pro"/>
        </w:rPr>
        <w:t>- Salz</w:t>
      </w:r>
    </w:p>
    <w:p w:rsidR="00021B80" w:rsidRPr="00D667CD" w:rsidRDefault="0072359D">
      <w:pPr>
        <w:rPr>
          <w:rFonts w:ascii="Fleischman BT Pro" w:hAnsi="Fleischman BT Pro"/>
        </w:rPr>
      </w:pPr>
      <w:r w:rsidRPr="00D667CD">
        <w:rPr>
          <w:rFonts w:ascii="Fleischman BT Pro" w:hAnsi="Fleischman BT Pro"/>
        </w:rPr>
        <w:t>- Pinsel und Wasserglas</w:t>
      </w:r>
    </w:p>
    <w:p w:rsidR="00D667CD" w:rsidRDefault="0072359D">
      <w:pPr>
        <w:rPr>
          <w:rFonts w:ascii="Fleischman BT Pro" w:hAnsi="Fleischman BT Pro"/>
        </w:rPr>
      </w:pPr>
      <w:r w:rsidRPr="00D667CD">
        <w:rPr>
          <w:rFonts w:ascii="Fleischman BT Pro" w:hAnsi="Fleischman BT Pro"/>
        </w:rPr>
        <w:t>- angerührte Farbe</w:t>
      </w:r>
      <w:r w:rsidR="00D667CD">
        <w:rPr>
          <w:rFonts w:ascii="Fleischman BT Pro" w:hAnsi="Fleischman BT Pro"/>
        </w:rPr>
        <w:tab/>
      </w:r>
    </w:p>
    <w:p w:rsidR="00D667CD" w:rsidRDefault="00D667CD">
      <w:pPr>
        <w:rPr>
          <w:rFonts w:ascii="Fleischman BT Pro" w:hAnsi="Fleischman BT Pro"/>
        </w:rPr>
      </w:pPr>
    </w:p>
    <w:p w:rsidR="00021B80" w:rsidRDefault="00D667CD" w:rsidP="00D667CD">
      <w:pPr>
        <w:jc w:val="center"/>
        <w:rPr>
          <w:rFonts w:ascii="Fleischman BT Pro" w:hAnsi="Fleischman BT Pro"/>
        </w:rPr>
      </w:pPr>
      <w:r>
        <w:rPr>
          <w:rFonts w:ascii="Fleischman BT Pro" w:hAnsi="Fleischman BT Pro"/>
          <w:noProof/>
          <w:lang w:eastAsia="de-DE" w:bidi="ar-SA"/>
        </w:rPr>
        <w:drawing>
          <wp:inline distT="0" distB="0" distL="0" distR="0">
            <wp:extent cx="2830076" cy="1590675"/>
            <wp:effectExtent l="0" t="0" r="8890" b="0"/>
            <wp:docPr id="1" name="Grafik 1" descr="K:\#KITA\MKH\Homepage\Salzmalerei\Salzbil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#KITA\MKH\Homepage\Salzmalerei\Salzbilder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76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CD" w:rsidRPr="00D667CD" w:rsidRDefault="00D667CD">
      <w:pPr>
        <w:rPr>
          <w:rFonts w:ascii="Fleischman BT Pro" w:hAnsi="Fleischman BT Pro"/>
        </w:rPr>
      </w:pPr>
    </w:p>
    <w:p w:rsidR="00021B80" w:rsidRPr="00D667CD" w:rsidRDefault="00021B80">
      <w:pPr>
        <w:rPr>
          <w:rFonts w:ascii="Fleischman BT Pro" w:hAnsi="Fleischman BT Pro"/>
        </w:rPr>
      </w:pPr>
    </w:p>
    <w:p w:rsidR="00021B80" w:rsidRDefault="0072359D" w:rsidP="00D667CD">
      <w:pPr>
        <w:pStyle w:val="Listenabsatz"/>
        <w:numPr>
          <w:ilvl w:val="0"/>
          <w:numId w:val="1"/>
        </w:numPr>
        <w:rPr>
          <w:rFonts w:ascii="Fleischman BT Pro" w:hAnsi="Fleischman BT Pro"/>
        </w:rPr>
      </w:pPr>
      <w:r w:rsidRPr="00D667CD">
        <w:rPr>
          <w:rFonts w:ascii="Fleischman BT Pro" w:hAnsi="Fleischman BT Pro"/>
        </w:rPr>
        <w:t>Male mit dem Kleber auf das schwarze Blatt.</w:t>
      </w:r>
    </w:p>
    <w:p w:rsidR="00D667CD" w:rsidRPr="00D667CD" w:rsidRDefault="00D667CD" w:rsidP="0069003D">
      <w:pPr>
        <w:pStyle w:val="Listenabsatz"/>
        <w:rPr>
          <w:rFonts w:ascii="Fleischman BT Pro" w:hAnsi="Fleischman BT Pro"/>
        </w:rPr>
      </w:pPr>
      <w:bookmarkStart w:id="0" w:name="_GoBack"/>
      <w:bookmarkEnd w:id="0"/>
    </w:p>
    <w:p w:rsidR="00D667CD" w:rsidRDefault="00D667CD" w:rsidP="00D667CD">
      <w:pPr>
        <w:pStyle w:val="Listenabsatz"/>
        <w:jc w:val="center"/>
        <w:rPr>
          <w:rFonts w:ascii="Fleischman BT Pro" w:hAnsi="Fleischman BT Pro"/>
        </w:rPr>
      </w:pPr>
      <w:r>
        <w:rPr>
          <w:rFonts w:ascii="Fleischman BT Pro" w:hAnsi="Fleischman BT Pro"/>
          <w:noProof/>
          <w:lang w:eastAsia="de-DE" w:bidi="ar-SA"/>
        </w:rPr>
        <w:drawing>
          <wp:inline distT="0" distB="0" distL="0" distR="0">
            <wp:extent cx="2971800" cy="1671116"/>
            <wp:effectExtent l="0" t="0" r="0" b="5715"/>
            <wp:docPr id="2" name="Grafik 2" descr="K:\#KITA\MKH\Homepage\Salzmalerei\Salzbild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#KITA\MKH\Homepage\Salzmalerei\Salzbilder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150" cy="167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CD" w:rsidRPr="00D667CD" w:rsidRDefault="00D667CD" w:rsidP="00D667CD">
      <w:pPr>
        <w:pStyle w:val="Listenabsatz"/>
        <w:jc w:val="center"/>
        <w:rPr>
          <w:rFonts w:ascii="Fleischman BT Pro" w:hAnsi="Fleischman BT Pro"/>
        </w:rPr>
      </w:pPr>
    </w:p>
    <w:p w:rsidR="00021B80" w:rsidRPr="00D667CD" w:rsidRDefault="0072359D" w:rsidP="00D667CD">
      <w:pPr>
        <w:pStyle w:val="Listenabsatz"/>
        <w:numPr>
          <w:ilvl w:val="0"/>
          <w:numId w:val="1"/>
        </w:numPr>
        <w:rPr>
          <w:rFonts w:ascii="Fleischman BT Pro" w:hAnsi="Fleischman BT Pro"/>
        </w:rPr>
      </w:pPr>
      <w:r w:rsidRPr="00D667CD">
        <w:rPr>
          <w:rFonts w:ascii="Fleischman BT Pro" w:hAnsi="Fleischman BT Pro"/>
        </w:rPr>
        <w:t>Streu Salz darüber und schütte überschüssiges Salz ab.</w:t>
      </w:r>
    </w:p>
    <w:p w:rsidR="00D667CD" w:rsidRPr="00D667CD" w:rsidRDefault="00D667CD" w:rsidP="00D667CD">
      <w:pPr>
        <w:pStyle w:val="Listenabsatz"/>
        <w:rPr>
          <w:rFonts w:ascii="Fleischman BT Pro" w:hAnsi="Fleischman BT Pro"/>
        </w:rPr>
      </w:pPr>
    </w:p>
    <w:p w:rsidR="00D667CD" w:rsidRDefault="00D667CD" w:rsidP="00D667CD">
      <w:pPr>
        <w:pStyle w:val="Listenabsatz"/>
        <w:jc w:val="center"/>
        <w:rPr>
          <w:rFonts w:ascii="Fleischman BT Pro" w:hAnsi="Fleischman BT Pro"/>
        </w:rPr>
      </w:pPr>
      <w:r>
        <w:rPr>
          <w:rFonts w:ascii="Fleischman BT Pro" w:hAnsi="Fleischman BT Pro"/>
          <w:noProof/>
          <w:lang w:eastAsia="de-DE" w:bidi="ar-SA"/>
        </w:rPr>
        <w:drawing>
          <wp:inline distT="0" distB="0" distL="0" distR="0">
            <wp:extent cx="2723943" cy="1531739"/>
            <wp:effectExtent l="0" t="0" r="635" b="0"/>
            <wp:docPr id="3" name="Grafik 3" descr="K:\#KITA\MKH\Homepage\Salzmalerei\Salzbil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#KITA\MKH\Homepage\Salzmalerei\Salzbilder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98" cy="153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CD" w:rsidRDefault="00D667CD" w:rsidP="00D667CD">
      <w:pPr>
        <w:pStyle w:val="Listenabsatz"/>
        <w:rPr>
          <w:rFonts w:ascii="Fleischman BT Pro" w:hAnsi="Fleischman BT Pro"/>
        </w:rPr>
      </w:pPr>
    </w:p>
    <w:p w:rsidR="00D667CD" w:rsidRPr="00D667CD" w:rsidRDefault="00D667CD" w:rsidP="00D667CD">
      <w:pPr>
        <w:rPr>
          <w:rFonts w:ascii="Fleischman BT Pro" w:hAnsi="Fleischman BT Pro" w:cs="Mangal"/>
          <w:szCs w:val="21"/>
        </w:rPr>
      </w:pPr>
      <w:r>
        <w:rPr>
          <w:rFonts w:ascii="Fleischman BT Pro" w:hAnsi="Fleischman BT Pro"/>
        </w:rPr>
        <w:br w:type="page"/>
      </w:r>
    </w:p>
    <w:p w:rsidR="00021B80" w:rsidRDefault="0072359D" w:rsidP="00D667CD">
      <w:pPr>
        <w:pStyle w:val="Listenabsatz"/>
        <w:numPr>
          <w:ilvl w:val="0"/>
          <w:numId w:val="1"/>
        </w:numPr>
        <w:rPr>
          <w:rFonts w:ascii="Fleischman BT Pro" w:hAnsi="Fleischman BT Pro"/>
        </w:rPr>
      </w:pPr>
      <w:r w:rsidRPr="00D667CD">
        <w:rPr>
          <w:rFonts w:ascii="Fleischman BT Pro" w:hAnsi="Fleischman BT Pro"/>
        </w:rPr>
        <w:t>Lass den Kleber gut trocknen!</w:t>
      </w:r>
    </w:p>
    <w:p w:rsidR="00D667CD" w:rsidRPr="00D667CD" w:rsidRDefault="00D667CD" w:rsidP="00D667CD">
      <w:pPr>
        <w:pStyle w:val="Listenabsatz"/>
        <w:rPr>
          <w:rFonts w:ascii="Fleischman BT Pro" w:hAnsi="Fleischman BT Pro"/>
        </w:rPr>
      </w:pPr>
    </w:p>
    <w:p w:rsidR="00D667CD" w:rsidRDefault="00D667CD" w:rsidP="00D667CD">
      <w:pPr>
        <w:pStyle w:val="Listenabsatz"/>
        <w:jc w:val="center"/>
        <w:rPr>
          <w:rFonts w:ascii="Fleischman BT Pro" w:hAnsi="Fleischman BT Pro"/>
        </w:rPr>
      </w:pPr>
      <w:r>
        <w:rPr>
          <w:rFonts w:ascii="Fleischman BT Pro" w:hAnsi="Fleischman BT Pro"/>
          <w:noProof/>
          <w:lang w:eastAsia="de-DE" w:bidi="ar-SA"/>
        </w:rPr>
        <w:drawing>
          <wp:inline distT="0" distB="0" distL="0" distR="0">
            <wp:extent cx="2614863" cy="1470615"/>
            <wp:effectExtent l="0" t="0" r="0" b="0"/>
            <wp:docPr id="5" name="Grafik 5" descr="K:\#KITA\MKH\Homepage\Salzmalerei\Salzbilde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#KITA\MKH\Homepage\Salzmalerei\Salzbilder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69" cy="146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CD" w:rsidRPr="00D667CD" w:rsidRDefault="00D667CD" w:rsidP="00D667CD">
      <w:pPr>
        <w:pStyle w:val="Listenabsatz"/>
        <w:jc w:val="center"/>
        <w:rPr>
          <w:rFonts w:ascii="Fleischman BT Pro" w:hAnsi="Fleischman BT Pro"/>
        </w:rPr>
      </w:pPr>
    </w:p>
    <w:p w:rsidR="00021B80" w:rsidRDefault="0072359D" w:rsidP="00D667CD">
      <w:pPr>
        <w:pStyle w:val="Listenabsatz"/>
        <w:numPr>
          <w:ilvl w:val="0"/>
          <w:numId w:val="1"/>
        </w:numPr>
        <w:rPr>
          <w:rFonts w:ascii="Fleischman BT Pro" w:hAnsi="Fleischman BT Pro"/>
        </w:rPr>
      </w:pPr>
      <w:r w:rsidRPr="00D667CD">
        <w:rPr>
          <w:rFonts w:ascii="Fleischman BT Pro" w:hAnsi="Fleischman BT Pro"/>
        </w:rPr>
        <w:t>Trage die angerührte Farbe mit dem Pinsel auf die Kleber-Salz-Malerei auf.</w:t>
      </w:r>
    </w:p>
    <w:p w:rsidR="00D667CD" w:rsidRPr="00D667CD" w:rsidRDefault="00D667CD" w:rsidP="00D667CD">
      <w:pPr>
        <w:pStyle w:val="Listenabsatz"/>
        <w:rPr>
          <w:rFonts w:ascii="Fleischman BT Pro" w:hAnsi="Fleischman BT Pro"/>
        </w:rPr>
      </w:pPr>
    </w:p>
    <w:p w:rsidR="00D667CD" w:rsidRPr="00D667CD" w:rsidRDefault="00D667CD" w:rsidP="00D667CD">
      <w:pPr>
        <w:pStyle w:val="Listenabsatz"/>
        <w:jc w:val="center"/>
        <w:rPr>
          <w:rFonts w:ascii="Fleischman BT Pro" w:hAnsi="Fleischman BT Pro"/>
        </w:rPr>
      </w:pPr>
    </w:p>
    <w:p w:rsidR="00D667CD" w:rsidRPr="00D667CD" w:rsidRDefault="00D667CD" w:rsidP="00D667CD">
      <w:pPr>
        <w:pStyle w:val="Listenabsatz"/>
        <w:jc w:val="center"/>
        <w:rPr>
          <w:rFonts w:ascii="Fleischman BT Pro" w:hAnsi="Fleischman BT Pro"/>
        </w:rPr>
      </w:pPr>
      <w:r>
        <w:rPr>
          <w:rFonts w:ascii="Fleischman BT Pro" w:hAnsi="Fleischman BT Pro"/>
          <w:noProof/>
          <w:lang w:eastAsia="de-DE" w:bidi="ar-SA"/>
        </w:rPr>
        <w:drawing>
          <wp:inline distT="0" distB="0" distL="0" distR="0">
            <wp:extent cx="2727119" cy="1533525"/>
            <wp:effectExtent l="0" t="0" r="0" b="0"/>
            <wp:docPr id="4" name="Grafik 4" descr="K:\#KITA\MKH\Homepage\Salzmalerei\Salzbilde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#KITA\MKH\Homepage\Salzmalerei\Salzbilder (6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477" cy="153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CD" w:rsidRPr="00D667CD" w:rsidRDefault="00D667CD" w:rsidP="00D667CD">
      <w:pPr>
        <w:pStyle w:val="Listenabsatz"/>
        <w:rPr>
          <w:rFonts w:ascii="Fleischman BT Pro" w:hAnsi="Fleischman BT Pro"/>
        </w:rPr>
      </w:pPr>
    </w:p>
    <w:p w:rsidR="00021B80" w:rsidRPr="00D667CD" w:rsidRDefault="0072359D" w:rsidP="00D667CD">
      <w:pPr>
        <w:pStyle w:val="Listenabsatz"/>
        <w:numPr>
          <w:ilvl w:val="0"/>
          <w:numId w:val="1"/>
        </w:numPr>
        <w:rPr>
          <w:rFonts w:ascii="Fleischman BT Pro" w:hAnsi="Fleischman BT Pro"/>
        </w:rPr>
      </w:pPr>
      <w:r w:rsidRPr="00D667CD">
        <w:rPr>
          <w:rFonts w:ascii="Fleischman BT Pro" w:hAnsi="Fleischman BT Pro"/>
        </w:rPr>
        <w:t>Beobachte, wie die Farbe ins Salz einzieht.</w:t>
      </w:r>
    </w:p>
    <w:p w:rsidR="00D667CD" w:rsidRPr="00D667CD" w:rsidRDefault="00D667CD" w:rsidP="00D667CD">
      <w:pPr>
        <w:pStyle w:val="Listenabsatz"/>
        <w:rPr>
          <w:rFonts w:ascii="Fleischman BT Pro" w:hAnsi="Fleischman BT Pro"/>
        </w:rPr>
      </w:pPr>
    </w:p>
    <w:p w:rsidR="00021B80" w:rsidRPr="00D667CD" w:rsidRDefault="00021B80">
      <w:pPr>
        <w:rPr>
          <w:rFonts w:ascii="Fleischman BT Pro" w:hAnsi="Fleischman BT Pro"/>
        </w:rPr>
      </w:pPr>
    </w:p>
    <w:p w:rsidR="00021B80" w:rsidRDefault="0072359D">
      <w:pPr>
        <w:rPr>
          <w:rFonts w:ascii="Fleischman BT Pro" w:hAnsi="Fleischman BT Pro"/>
        </w:rPr>
      </w:pPr>
      <w:r w:rsidRPr="00D667CD">
        <w:rPr>
          <w:rFonts w:ascii="Fleischman BT Pro" w:hAnsi="Fleischman BT Pro"/>
        </w:rPr>
        <w:t>Fertig!</w:t>
      </w:r>
    </w:p>
    <w:p w:rsidR="00D667CD" w:rsidRPr="00D667CD" w:rsidRDefault="00D667CD">
      <w:pPr>
        <w:rPr>
          <w:rFonts w:ascii="Fleischman BT Pro" w:hAnsi="Fleischman BT Pro"/>
        </w:rPr>
      </w:pPr>
    </w:p>
    <w:p w:rsidR="00021B80" w:rsidRPr="00D667CD" w:rsidRDefault="0072359D">
      <w:pPr>
        <w:rPr>
          <w:rFonts w:ascii="Fleischman BT Pro" w:hAnsi="Fleischman BT Pro"/>
        </w:rPr>
      </w:pPr>
      <w:r w:rsidRPr="00D667CD">
        <w:rPr>
          <w:rFonts w:ascii="Fleischman BT Pro" w:hAnsi="Fleischman BT Pro"/>
        </w:rPr>
        <w:t xml:space="preserve">Viel Spaß beim </w:t>
      </w:r>
      <w:r w:rsidR="00D667CD" w:rsidRPr="00D667CD">
        <w:rPr>
          <w:rFonts w:ascii="Fleischman BT Pro" w:hAnsi="Fleischman BT Pro"/>
        </w:rPr>
        <w:t>Ausprobieren</w:t>
      </w:r>
      <w:r w:rsidRPr="00D667CD">
        <w:rPr>
          <w:rFonts w:ascii="Fleischman BT Pro" w:hAnsi="Fleischman BT Pro"/>
        </w:rPr>
        <w:t>.</w:t>
      </w:r>
    </w:p>
    <w:p w:rsidR="00021B80" w:rsidRDefault="00021B80">
      <w:pPr>
        <w:rPr>
          <w:rFonts w:hint="eastAsia"/>
        </w:rPr>
      </w:pPr>
    </w:p>
    <w:sectPr w:rsidR="00021B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13" w:rsidRDefault="0072359D">
      <w:pPr>
        <w:rPr>
          <w:rFonts w:hint="eastAsia"/>
        </w:rPr>
      </w:pPr>
      <w:r>
        <w:separator/>
      </w:r>
    </w:p>
  </w:endnote>
  <w:endnote w:type="continuationSeparator" w:id="0">
    <w:p w:rsidR="00392E13" w:rsidRDefault="007235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ischman BT Pro">
    <w:panose1 w:val="02020602060502020206"/>
    <w:charset w:val="00"/>
    <w:family w:val="roman"/>
    <w:notTrueType/>
    <w:pitch w:val="variable"/>
    <w:sig w:usb0="A00000E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13" w:rsidRDefault="007235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92E13" w:rsidRDefault="0072359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2D5"/>
    <w:multiLevelType w:val="hybridMultilevel"/>
    <w:tmpl w:val="7AB28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1B80"/>
    <w:rsid w:val="00021B80"/>
    <w:rsid w:val="00392E13"/>
    <w:rsid w:val="0069003D"/>
    <w:rsid w:val="0072359D"/>
    <w:rsid w:val="00D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D667CD"/>
    <w:pPr>
      <w:ind w:left="720"/>
      <w:contextualSpacing/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7C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7C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D667CD"/>
    <w:pPr>
      <w:ind w:left="720"/>
      <w:contextualSpacing/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7C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7C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Franckesche Stiftunge Halle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 MKH</dc:creator>
  <cp:lastModifiedBy>QB MKH</cp:lastModifiedBy>
  <cp:revision>2</cp:revision>
  <dcterms:created xsi:type="dcterms:W3CDTF">2021-02-18T08:41:00Z</dcterms:created>
  <dcterms:modified xsi:type="dcterms:W3CDTF">2021-02-19T10:21:00Z</dcterms:modified>
</cp:coreProperties>
</file>